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FC8" w:rsidRPr="00787FC8" w:rsidRDefault="00787FC8" w:rsidP="00C425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>ПРАВИТЕЛЬСТВО РОССИЙСКОЙ ФЕДЕРАЦИИ</w:t>
      </w:r>
    </w:p>
    <w:p w:rsidR="00787FC8" w:rsidRPr="00787FC8" w:rsidRDefault="00787FC8" w:rsidP="00787F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7FC8" w:rsidRPr="00787FC8" w:rsidRDefault="00787FC8" w:rsidP="00C425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787FC8" w:rsidRPr="00787FC8" w:rsidRDefault="00787FC8" w:rsidP="00C425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>от 8 апреля 2020 г. N 461</w:t>
      </w:r>
    </w:p>
    <w:p w:rsidR="00787FC8" w:rsidRPr="00787FC8" w:rsidRDefault="00787FC8" w:rsidP="00787F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7FC8" w:rsidRPr="00787FC8" w:rsidRDefault="00787FC8" w:rsidP="00C425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>ОБ УТВЕРЖДЕНИИ ПРАВИЛ</w:t>
      </w:r>
    </w:p>
    <w:p w:rsidR="00787FC8" w:rsidRPr="00787FC8" w:rsidRDefault="00787FC8" w:rsidP="00787F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 xml:space="preserve">ВОЗВРАТА ТУРИСТАМ И (ИЛИ) ИНЫМ ЗАКАЗЧИКАМ </w:t>
      </w:r>
      <w:proofErr w:type="gramStart"/>
      <w:r w:rsidRPr="00787FC8">
        <w:rPr>
          <w:rFonts w:ascii="Times New Roman" w:hAnsi="Times New Roman" w:cs="Times New Roman"/>
          <w:sz w:val="28"/>
          <w:szCs w:val="28"/>
        </w:rPr>
        <w:t>УПЛАЧЕННЫХ</w:t>
      </w:r>
      <w:proofErr w:type="gramEnd"/>
    </w:p>
    <w:p w:rsidR="00787FC8" w:rsidRPr="00787FC8" w:rsidRDefault="00787FC8" w:rsidP="00C425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>ИМИ ЗА ТУРИСТСКИЙ ПРОДУКТ ДЕНЕЖНЫХ СУММ ИЗ ДЕНЕЖНЫХ СРЕДСТВ</w:t>
      </w:r>
    </w:p>
    <w:p w:rsidR="00787FC8" w:rsidRPr="00787FC8" w:rsidRDefault="00787FC8" w:rsidP="00C425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>ФОНДА ПЕРСОНАЛЬНОЙ ОТВЕТСТВЕННОСТИ ТУРОПЕРАТОРА</w:t>
      </w:r>
    </w:p>
    <w:p w:rsidR="00787FC8" w:rsidRPr="00787FC8" w:rsidRDefault="00787FC8" w:rsidP="00787F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7FC8" w:rsidRPr="00787FC8" w:rsidRDefault="00787FC8" w:rsidP="00C425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>В соответствии с частью пятой статьи 11.8 Федерального закона "Об основах туристской деятельности в Российской Федерации" Правительство Российской Федерации постановляет:</w:t>
      </w:r>
    </w:p>
    <w:p w:rsidR="00787FC8" w:rsidRPr="00787FC8" w:rsidRDefault="00787FC8" w:rsidP="00C425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>Утвердить прилагаемые Правила возврата туристам и (или) иным заказчикам уплаченных ими за туристский продукт денежных сумм из денежных средств фонда персональной ответственности туроператора.</w:t>
      </w:r>
    </w:p>
    <w:p w:rsidR="00787FC8" w:rsidRPr="00787FC8" w:rsidRDefault="00787FC8" w:rsidP="00787F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7FC8" w:rsidRPr="00787FC8" w:rsidRDefault="008F0193" w:rsidP="008F01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="00787FC8" w:rsidRPr="00787FC8">
        <w:rPr>
          <w:rFonts w:ascii="Times New Roman" w:hAnsi="Times New Roman" w:cs="Times New Roman"/>
          <w:sz w:val="28"/>
          <w:szCs w:val="28"/>
        </w:rPr>
        <w:t>Председатель Правительства</w:t>
      </w:r>
    </w:p>
    <w:p w:rsidR="00787FC8" w:rsidRPr="00787FC8" w:rsidRDefault="008F0193" w:rsidP="00787F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="00787FC8" w:rsidRPr="00787FC8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787FC8" w:rsidRPr="00787FC8" w:rsidRDefault="008F0193" w:rsidP="00787F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 w:rsidR="00787FC8" w:rsidRPr="00787FC8">
        <w:rPr>
          <w:rFonts w:ascii="Times New Roman" w:hAnsi="Times New Roman" w:cs="Times New Roman"/>
          <w:sz w:val="28"/>
          <w:szCs w:val="28"/>
        </w:rPr>
        <w:t>М.МИШУСТИН</w:t>
      </w:r>
    </w:p>
    <w:p w:rsidR="00787FC8" w:rsidRPr="00787FC8" w:rsidRDefault="00787FC8" w:rsidP="00787F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7FC8" w:rsidRPr="00787FC8" w:rsidRDefault="00787FC8" w:rsidP="00787F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7FC8" w:rsidRPr="00787FC8" w:rsidRDefault="00787FC8" w:rsidP="00787F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7FC8" w:rsidRPr="00787FC8" w:rsidRDefault="00787FC8" w:rsidP="00787F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7FC8" w:rsidRPr="00787FC8" w:rsidRDefault="00787FC8" w:rsidP="00787F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7FC8" w:rsidRPr="00787FC8" w:rsidRDefault="008F0193" w:rsidP="00787F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r w:rsidR="00787FC8" w:rsidRPr="00787FC8">
        <w:rPr>
          <w:rFonts w:ascii="Times New Roman" w:hAnsi="Times New Roman" w:cs="Times New Roman"/>
          <w:sz w:val="28"/>
          <w:szCs w:val="28"/>
        </w:rPr>
        <w:t>Утверждены</w:t>
      </w:r>
    </w:p>
    <w:p w:rsidR="00787FC8" w:rsidRPr="00787FC8" w:rsidRDefault="008F0193" w:rsidP="00787F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="00787FC8" w:rsidRPr="00787FC8">
        <w:rPr>
          <w:rFonts w:ascii="Times New Roman" w:hAnsi="Times New Roman" w:cs="Times New Roman"/>
          <w:sz w:val="28"/>
          <w:szCs w:val="28"/>
        </w:rPr>
        <w:t>постановлением Правительства</w:t>
      </w:r>
    </w:p>
    <w:p w:rsidR="00787FC8" w:rsidRPr="00787FC8" w:rsidRDefault="008F0193" w:rsidP="00787F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787FC8" w:rsidRPr="00787FC8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787FC8" w:rsidRPr="00787FC8" w:rsidRDefault="008F0193" w:rsidP="00787F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bookmarkStart w:id="0" w:name="_GoBack"/>
      <w:bookmarkEnd w:id="0"/>
      <w:r w:rsidR="00787FC8" w:rsidRPr="00787FC8">
        <w:rPr>
          <w:rFonts w:ascii="Times New Roman" w:hAnsi="Times New Roman" w:cs="Times New Roman"/>
          <w:sz w:val="28"/>
          <w:szCs w:val="28"/>
        </w:rPr>
        <w:t>от 8 апреля 2020 г. N 461</w:t>
      </w:r>
    </w:p>
    <w:p w:rsidR="00787FC8" w:rsidRPr="00787FC8" w:rsidRDefault="00787FC8" w:rsidP="00787F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7FC8" w:rsidRPr="00787FC8" w:rsidRDefault="00787FC8" w:rsidP="00787F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>ПРАВИЛА</w:t>
      </w:r>
    </w:p>
    <w:p w:rsidR="00787FC8" w:rsidRPr="00787FC8" w:rsidRDefault="00787FC8" w:rsidP="00787F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 xml:space="preserve">ВОЗВРАТА ТУРИСТАМ И (ИЛИ) ИНЫМ ЗАКАЗЧИКАМ </w:t>
      </w:r>
      <w:proofErr w:type="gramStart"/>
      <w:r w:rsidRPr="00787FC8">
        <w:rPr>
          <w:rFonts w:ascii="Times New Roman" w:hAnsi="Times New Roman" w:cs="Times New Roman"/>
          <w:sz w:val="28"/>
          <w:szCs w:val="28"/>
        </w:rPr>
        <w:t>УПЛАЧЕННЫХ</w:t>
      </w:r>
      <w:proofErr w:type="gramEnd"/>
    </w:p>
    <w:p w:rsidR="00787FC8" w:rsidRPr="00787FC8" w:rsidRDefault="00787FC8" w:rsidP="00787F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>ИМИ ЗА ТУРИСТСКИЙ ПРОДУКТ ДЕНЕЖНЫХ СУММ ИЗ ДЕНЕЖНЫХ СРЕДСТВ</w:t>
      </w:r>
    </w:p>
    <w:p w:rsidR="00787FC8" w:rsidRPr="00787FC8" w:rsidRDefault="00787FC8" w:rsidP="00787F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>ФОНДА ПЕРСОНАЛЬНОЙ ОТВЕТСТВЕННОСТИ ТУРОПЕРАТОРА</w:t>
      </w:r>
    </w:p>
    <w:p w:rsidR="00787FC8" w:rsidRPr="00787FC8" w:rsidRDefault="00787FC8" w:rsidP="00787F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7FC8" w:rsidRPr="00787FC8" w:rsidRDefault="00787FC8" w:rsidP="00787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787FC8">
        <w:rPr>
          <w:rFonts w:ascii="Times New Roman" w:hAnsi="Times New Roman" w:cs="Times New Roman"/>
          <w:sz w:val="28"/>
          <w:szCs w:val="28"/>
        </w:rPr>
        <w:t>Настоящие Правила устанавливают порядок и условия возврата туристам и (или) иным заказчикам уплаченных ими за туристский продукт денежных сумм из денежных средств фонда персональной ответственности туроператора в сфере выездного туризма (далее соответственно - фонд туроператора, туроператор) в случае принятия Правительством Российской Федерации решения о возврате туристам и (или) иным заказчикам уплаченных ими за туристский продукт денежных сумм из средств фонда туроператора</w:t>
      </w:r>
      <w:proofErr w:type="gramEnd"/>
      <w:r w:rsidRPr="00787FC8">
        <w:rPr>
          <w:rFonts w:ascii="Times New Roman" w:hAnsi="Times New Roman" w:cs="Times New Roman"/>
          <w:sz w:val="28"/>
          <w:szCs w:val="28"/>
        </w:rPr>
        <w:t xml:space="preserve"> в связи с наступлением обстоятельств, связанных с принятием </w:t>
      </w:r>
      <w:r w:rsidRPr="00787FC8">
        <w:rPr>
          <w:rFonts w:ascii="Times New Roman" w:hAnsi="Times New Roman" w:cs="Times New Roman"/>
          <w:sz w:val="28"/>
          <w:szCs w:val="28"/>
        </w:rPr>
        <w:lastRenderedPageBreak/>
        <w:t>иностранным государством решения об ограничении въезда туристов в страну (место) временного пребывания или возникновения обстоятельств, свидетельствующих о возникновении в стране (месте) временного пребывания туристов угрозы безопасности их жизни и здоровью, а равно опасности причинения вреда их имуществу.</w:t>
      </w:r>
    </w:p>
    <w:p w:rsidR="00787FC8" w:rsidRPr="00787FC8" w:rsidRDefault="00787FC8" w:rsidP="00787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>Перечень таких стран (мест) временного пребывания с указанием даты начала действия ограничений размещается Федеральным агентством по туризму на своем официальном сайте в информационно-телекоммуникационной сети "Интернет".</w:t>
      </w:r>
    </w:p>
    <w:p w:rsidR="00787FC8" w:rsidRPr="00787FC8" w:rsidRDefault="00787FC8" w:rsidP="00787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787FC8">
        <w:rPr>
          <w:rFonts w:ascii="Times New Roman" w:hAnsi="Times New Roman" w:cs="Times New Roman"/>
          <w:sz w:val="28"/>
          <w:szCs w:val="28"/>
        </w:rPr>
        <w:t>Туроператор в 2-недельный срок (если иное не установлено Правительством Российской Федерации) со дня принятия Правительством Российской Федерации решения, предусмотренного статьей 11.8 Федерального закона "Об основах туристской деятельности в Российской Федерации" (далее - Федеральный закон), направляет в объединение туроператоров в сфере выездного туризма (далее - объединение) уведомление о возврате туристам и (или) иным заказчикам уплаченных ими за туристский продукт денежных сумм из средств</w:t>
      </w:r>
      <w:proofErr w:type="gramEnd"/>
      <w:r w:rsidRPr="00787FC8">
        <w:rPr>
          <w:rFonts w:ascii="Times New Roman" w:hAnsi="Times New Roman" w:cs="Times New Roman"/>
          <w:sz w:val="28"/>
          <w:szCs w:val="28"/>
        </w:rPr>
        <w:t xml:space="preserve"> фонда туроператора.</w:t>
      </w:r>
    </w:p>
    <w:p w:rsidR="00787FC8" w:rsidRPr="00787FC8" w:rsidRDefault="00787FC8" w:rsidP="00787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 xml:space="preserve">3. В течение 6 месяцев </w:t>
      </w:r>
      <w:proofErr w:type="gramStart"/>
      <w:r w:rsidRPr="00787FC8">
        <w:rPr>
          <w:rFonts w:ascii="Times New Roman" w:hAnsi="Times New Roman" w:cs="Times New Roman"/>
          <w:sz w:val="28"/>
          <w:szCs w:val="28"/>
        </w:rPr>
        <w:t>с даты направления</w:t>
      </w:r>
      <w:proofErr w:type="gramEnd"/>
      <w:r w:rsidRPr="00787FC8">
        <w:rPr>
          <w:rFonts w:ascii="Times New Roman" w:hAnsi="Times New Roman" w:cs="Times New Roman"/>
          <w:sz w:val="28"/>
          <w:szCs w:val="28"/>
        </w:rPr>
        <w:t xml:space="preserve"> уведомления, указанного в пункте 2 настоящих Правил, туроператор формирует реестр требований туристов и (или) иных заказчиков о возврате уплаченных ими за туристский продукт денежных сумм из средств фонда туроператора (далее соответственно - требование о возврате, реестр требований).</w:t>
      </w:r>
    </w:p>
    <w:p w:rsidR="00787FC8" w:rsidRPr="00787FC8" w:rsidRDefault="00787FC8" w:rsidP="00787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>Требование о возврате включается в реестр требований туроператором исходя из даты и времени получения туроператором такого требования от туриста и (или) иного заказчика.</w:t>
      </w:r>
    </w:p>
    <w:p w:rsidR="00787FC8" w:rsidRPr="00787FC8" w:rsidRDefault="00787FC8" w:rsidP="00787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>В реестр требований не включаются требования туриста и (или) иного заказчика по договору о реализации туристского продукта, в который были внесены изменения в части сроков совершения путешествия.</w:t>
      </w:r>
    </w:p>
    <w:p w:rsidR="00787FC8" w:rsidRPr="00787FC8" w:rsidRDefault="00787FC8" w:rsidP="00787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>Туроператор размещает на своем официальном сайте в информационно-телекоммуникационной сети "Интернет" информацию о сроках и порядке формирования реестра требований.</w:t>
      </w:r>
    </w:p>
    <w:p w:rsidR="00787FC8" w:rsidRPr="00787FC8" w:rsidRDefault="00787FC8" w:rsidP="00787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>4. Турист и (или) иной заказчик либо их представители в течение срока, предусмотренного пунктом 3 настоящих Правил, предъявляют туроператору требование о возврате, к которому прилагаются документы, предусмотренные подпунктами "в" - "д" пункта 6 настоящих Правил.</w:t>
      </w:r>
    </w:p>
    <w:p w:rsidR="00787FC8" w:rsidRPr="00787FC8" w:rsidRDefault="00787FC8" w:rsidP="00787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>Форма требования о возврате утверждается объединением и подлежит размещению на его официальном сайте в информационно-телекоммуникационной сети "Интернет".</w:t>
      </w:r>
    </w:p>
    <w:p w:rsidR="00787FC8" w:rsidRPr="00787FC8" w:rsidRDefault="00787FC8" w:rsidP="00787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>Требование о возврате должно содержать следующие сведения:</w:t>
      </w:r>
    </w:p>
    <w:p w:rsidR="00787FC8" w:rsidRPr="00787FC8" w:rsidRDefault="00787FC8" w:rsidP="00787F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7FC8">
        <w:rPr>
          <w:rFonts w:ascii="Times New Roman" w:hAnsi="Times New Roman" w:cs="Times New Roman"/>
          <w:sz w:val="28"/>
          <w:szCs w:val="28"/>
        </w:rPr>
        <w:t xml:space="preserve">фамилия, имя, отчество (при наличии) и место жительства туриста, а в случае, если договор о реализации туристского продукта был заключен с иным заказчиком, также фамилия, имя, отчество (при наличии) и место жительства иного заказчика - физического лица, идентификационный номер налогоплательщика, основной государственный регистрационный номер индивидуального предпринимателя и место жительства иного заказчика - </w:t>
      </w:r>
      <w:r w:rsidRPr="00787FC8">
        <w:rPr>
          <w:rFonts w:ascii="Times New Roman" w:hAnsi="Times New Roman" w:cs="Times New Roman"/>
          <w:sz w:val="28"/>
          <w:szCs w:val="28"/>
        </w:rPr>
        <w:lastRenderedPageBreak/>
        <w:t>индивидуального предпринимателя, либо наименование, идентификационный номер налогоплательщика, основной государственный регистрационный</w:t>
      </w:r>
      <w:proofErr w:type="gramEnd"/>
      <w:r w:rsidRPr="00787FC8">
        <w:rPr>
          <w:rFonts w:ascii="Times New Roman" w:hAnsi="Times New Roman" w:cs="Times New Roman"/>
          <w:sz w:val="28"/>
          <w:szCs w:val="28"/>
        </w:rPr>
        <w:t xml:space="preserve"> номер и место нахождения иного заказчика - юридического лица;</w:t>
      </w:r>
    </w:p>
    <w:p w:rsidR="00787FC8" w:rsidRPr="00787FC8" w:rsidRDefault="00787FC8" w:rsidP="00787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>номер договора о реализации туристского продукта (при наличии) и дата его заключения;</w:t>
      </w:r>
    </w:p>
    <w:p w:rsidR="00787FC8" w:rsidRPr="00787FC8" w:rsidRDefault="00787FC8" w:rsidP="00787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>период туристской поездки (период фактического предоставления услуг);</w:t>
      </w:r>
    </w:p>
    <w:p w:rsidR="00787FC8" w:rsidRPr="00787FC8" w:rsidRDefault="00787FC8" w:rsidP="00787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>общая цена туристского продукта в соответствии с договором о реализации туристского продукта;</w:t>
      </w:r>
    </w:p>
    <w:p w:rsidR="00787FC8" w:rsidRPr="00787FC8" w:rsidRDefault="00787FC8" w:rsidP="00787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>размер денежной суммы, подлежащей возврату;</w:t>
      </w:r>
    </w:p>
    <w:p w:rsidR="00787FC8" w:rsidRPr="00787FC8" w:rsidRDefault="00787FC8" w:rsidP="00787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>перечень оказанных туристу услуг, входящих в состав туристского продукта (в случае, если такие услуги оказывались);</w:t>
      </w:r>
    </w:p>
    <w:p w:rsidR="00787FC8" w:rsidRPr="00787FC8" w:rsidRDefault="00787FC8" w:rsidP="00787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>реквизиты банковского счета туриста и (или) иного заказчика либо их представителей для перечисления денежной суммы, подлежащей возврату из средств фонда туроператора.</w:t>
      </w:r>
    </w:p>
    <w:p w:rsidR="00787FC8" w:rsidRPr="00787FC8" w:rsidRDefault="00787FC8" w:rsidP="00787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>Под представителем туриста или иного заказчика понимается лицо, действующее на основании надлежаще оформленной доверенности.</w:t>
      </w:r>
    </w:p>
    <w:p w:rsidR="00787FC8" w:rsidRPr="00787FC8" w:rsidRDefault="00787FC8" w:rsidP="00787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>Под уплаченной за туристский продукт денежной суммой, подлежащей возврату из денежных средств фонда туроператора, понимаются расходы, понесенные туристом и (или) иным заказчиком в соответствии с договором о реализации туристского продукта.</w:t>
      </w:r>
    </w:p>
    <w:p w:rsidR="00787FC8" w:rsidRPr="00787FC8" w:rsidRDefault="00787FC8" w:rsidP="00787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>5. Возврат туристам и (или) иным заказчикам уплаченных ими за туристский продукт денежных сумм из средств фонда туроператора осуществляется объединением при следующих условиях:</w:t>
      </w:r>
    </w:p>
    <w:p w:rsidR="00787FC8" w:rsidRPr="00787FC8" w:rsidRDefault="00787FC8" w:rsidP="00787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>договор о реализации туристского продукта между туроператором и туристом и (или) иным заказчиком либо их представителями заключен до принятия Правительством Российской Федерации решения, предусмотренного частью первой статьи 11.8 Федерального закона;</w:t>
      </w:r>
    </w:p>
    <w:p w:rsidR="00787FC8" w:rsidRPr="00787FC8" w:rsidRDefault="00787FC8" w:rsidP="00787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>туристом и (или) иным заказчиком была осуществлена оплата туристского продукта в соответствии с договором о реализации туристского продукта полностью либо частично;</w:t>
      </w:r>
    </w:p>
    <w:p w:rsidR="00787FC8" w:rsidRPr="00787FC8" w:rsidRDefault="00787FC8" w:rsidP="00787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7FC8">
        <w:rPr>
          <w:rFonts w:ascii="Times New Roman" w:hAnsi="Times New Roman" w:cs="Times New Roman"/>
          <w:sz w:val="28"/>
          <w:szCs w:val="28"/>
        </w:rPr>
        <w:t>период фактического предоставления туристских услуг в соответствии с договором о реализации туристского продукта полностью либо частично совпадает с периодом действия ограничений по въезду туристов в страну (место) временного пребывания, указанную в перечне иностранных государств, ограничивших въезд туристов в страну (место) временного пребывания, и стран (мест), в которые ограничен выезд туристов в связи с возникновением обстоятельств, свидетельствующих о возникновении в стране</w:t>
      </w:r>
      <w:proofErr w:type="gramEnd"/>
      <w:r w:rsidRPr="00787FC8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787FC8">
        <w:rPr>
          <w:rFonts w:ascii="Times New Roman" w:hAnsi="Times New Roman" w:cs="Times New Roman"/>
          <w:sz w:val="28"/>
          <w:szCs w:val="28"/>
        </w:rPr>
        <w:t>месте</w:t>
      </w:r>
      <w:proofErr w:type="gramEnd"/>
      <w:r w:rsidRPr="00787FC8">
        <w:rPr>
          <w:rFonts w:ascii="Times New Roman" w:hAnsi="Times New Roman" w:cs="Times New Roman"/>
          <w:sz w:val="28"/>
          <w:szCs w:val="28"/>
        </w:rPr>
        <w:t>) временного пребывания туристов угрозы безопасности их жизни и здоровью, а также опасности причинения вреда их имуществу, размещенный на официальном сайте Федерального агентства по туризму в информационно-телекоммуникационной сети "Интернет";</w:t>
      </w:r>
    </w:p>
    <w:p w:rsidR="00787FC8" w:rsidRPr="00787FC8" w:rsidRDefault="00787FC8" w:rsidP="00787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lastRenderedPageBreak/>
        <w:t>сумма денежных средств, указанная в требовании о возврате, не может превышать фактически оплаченную туристом и (или) иным заказчиком сумму денежных средств по договору о реализации туристского продукта;</w:t>
      </w:r>
    </w:p>
    <w:p w:rsidR="00787FC8" w:rsidRPr="00787FC8" w:rsidRDefault="00787FC8" w:rsidP="00787F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>общий объем денежных средств, указанных в требованиях о возврате, включенных в реестр требований, представленный туроператором в объединение, не должен превышать фактический размер фонда туроператора;</w:t>
      </w:r>
    </w:p>
    <w:p w:rsidR="00787FC8" w:rsidRPr="00787FC8" w:rsidRDefault="00787FC8" w:rsidP="00787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 xml:space="preserve">наличие у туроператора, в том </w:t>
      </w:r>
      <w:proofErr w:type="gramStart"/>
      <w:r w:rsidRPr="00787FC8">
        <w:rPr>
          <w:rFonts w:ascii="Times New Roman" w:hAnsi="Times New Roman" w:cs="Times New Roman"/>
          <w:sz w:val="28"/>
          <w:szCs w:val="28"/>
        </w:rPr>
        <w:t>числе</w:t>
      </w:r>
      <w:proofErr w:type="gramEnd"/>
      <w:r w:rsidRPr="00787FC8">
        <w:rPr>
          <w:rFonts w:ascii="Times New Roman" w:hAnsi="Times New Roman" w:cs="Times New Roman"/>
          <w:sz w:val="28"/>
          <w:szCs w:val="28"/>
        </w:rPr>
        <w:t xml:space="preserve"> в отношении которого было принято решение об освобождении от финансового обеспечения ответственности туроператора в сфере выездного туризма и уплаты взносов в фонд туроператора, финансового обеспечения ответственности туроператора в сфере выездного туризма, действующего в течение срока формирования реестра требований, а также в течение 120 дней после даты окончания его формирования;</w:t>
      </w:r>
    </w:p>
    <w:p w:rsidR="00787FC8" w:rsidRPr="00787FC8" w:rsidRDefault="00787FC8" w:rsidP="00787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>туроператор не должен находиться в процессе реорганизации, ликвидации, в отношении его не введена процедура банкротства, деятельность туроператора не должна быть прекращена в порядке, предусмотренном законодательством Российской Федерации.</w:t>
      </w:r>
    </w:p>
    <w:p w:rsidR="00787FC8" w:rsidRPr="00787FC8" w:rsidRDefault="00787FC8" w:rsidP="00787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>Возврат уплаченной за туристский продукт денежной суммы осуществляется за вычетом стоимости фактически оказанных туристу услуг, входящих в состав туристского продукта.</w:t>
      </w:r>
    </w:p>
    <w:p w:rsidR="00787FC8" w:rsidRPr="00787FC8" w:rsidRDefault="00787FC8" w:rsidP="00787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>6. Для исполнения своих обязательств по возврату туристам и (или) иным заказчикам уплаченных ими денежных сумм за туристский продукт из средств фонда туроператор представляет в объединение следующие документы в бумажном виде либо в виде электронного документа, заверенного усиленной квалифицированной электронной подписью:</w:t>
      </w:r>
    </w:p>
    <w:p w:rsidR="00787FC8" w:rsidRPr="00787FC8" w:rsidRDefault="00787FC8" w:rsidP="00787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>а) реестр требований, подписанный руководителем и главным бухгалтером (при наличии) туроператора и скрепленный печатью туроператора (при наличии), содержащий следующие сведения:</w:t>
      </w:r>
    </w:p>
    <w:p w:rsidR="00787FC8" w:rsidRPr="00787FC8" w:rsidRDefault="00787FC8" w:rsidP="00787F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>полное наименование туроператора;</w:t>
      </w:r>
    </w:p>
    <w:p w:rsidR="00787FC8" w:rsidRPr="00787FC8" w:rsidRDefault="00787FC8" w:rsidP="00787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>основание для осуществления возврата туристам и (или) иным заказчикам уплаченных ими за туристский продукт денежных сумм из средств фонда, предусмотренное частью первой статьи 11.8 Федерального закона;</w:t>
      </w:r>
    </w:p>
    <w:p w:rsidR="00787FC8" w:rsidRPr="00787FC8" w:rsidRDefault="00787FC8" w:rsidP="00787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>дата направления реестра требований;</w:t>
      </w:r>
    </w:p>
    <w:p w:rsidR="00787FC8" w:rsidRPr="00787FC8" w:rsidRDefault="00787FC8" w:rsidP="00787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>размер фонда туроператора на дату подачи реестра требований;</w:t>
      </w:r>
    </w:p>
    <w:p w:rsidR="00787FC8" w:rsidRPr="00787FC8" w:rsidRDefault="00787FC8" w:rsidP="00787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>общий размер денежных средств, подлежащих возврату туристам и (или) иным заказчикам из средств фонда туроператора (в рублях, указывается цифрами с двумя знаками после запятой и прописью) (с учетом условия, установленного абзацем девятым пункта 5 настоящих Правил);</w:t>
      </w:r>
    </w:p>
    <w:p w:rsidR="00787FC8" w:rsidRPr="00787FC8" w:rsidRDefault="00787FC8" w:rsidP="00787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>б) требования о возврате, включенные в реестр требований;</w:t>
      </w:r>
    </w:p>
    <w:p w:rsidR="00787FC8" w:rsidRPr="00787FC8" w:rsidRDefault="00787FC8" w:rsidP="00787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>в) копии паспортов или иных документов, удостоверяющих личность туристов в соответствии с законодательством Российской Федерации;</w:t>
      </w:r>
    </w:p>
    <w:p w:rsidR="00787FC8" w:rsidRPr="00787FC8" w:rsidRDefault="00787FC8" w:rsidP="00787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 xml:space="preserve">г) копии договоров о реализации туристского продукта (в случае заключения договора о реализации туристского продукта на бумажном </w:t>
      </w:r>
      <w:r w:rsidRPr="00787FC8">
        <w:rPr>
          <w:rFonts w:ascii="Times New Roman" w:hAnsi="Times New Roman" w:cs="Times New Roman"/>
          <w:sz w:val="28"/>
          <w:szCs w:val="28"/>
        </w:rPr>
        <w:lastRenderedPageBreak/>
        <w:t>носителе) или договоров о реализации туристского продукта в форме электронного документа на электронном носителе информации (в случае заключения договора о реализации туристского продукта в форме электронного документа);</w:t>
      </w:r>
    </w:p>
    <w:p w:rsidR="00787FC8" w:rsidRPr="00787FC8" w:rsidRDefault="00787FC8" w:rsidP="00787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>д) документы, подтверждающие факт оплаты туристом и (или) иным заказчиком услуг туроператора в соответствии с договором о реализации туристских услуг или надлежащим образом заверенные копии таких документов.</w:t>
      </w:r>
    </w:p>
    <w:p w:rsidR="00787FC8" w:rsidRPr="00787FC8" w:rsidRDefault="00787FC8" w:rsidP="00787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Pr="00787FC8">
        <w:rPr>
          <w:rFonts w:ascii="Times New Roman" w:hAnsi="Times New Roman" w:cs="Times New Roman"/>
          <w:sz w:val="28"/>
          <w:szCs w:val="28"/>
        </w:rPr>
        <w:t>В течение 60 рабочих дней со дня поступления документов, указанных в пункте 6 настоящих Правил, объединение осуществляет выплаты из средств фонда туроператора путем перечисления денежных средств на счет в банке, указанный туристом и (или) иным заказчиком либо их представителями в требовании о возврате, и информирует туроператора и Федеральное агентство по туризму об осуществлении выплат из средств фонда туроператора в соответствии</w:t>
      </w:r>
      <w:proofErr w:type="gramEnd"/>
      <w:r w:rsidRPr="00787FC8">
        <w:rPr>
          <w:rFonts w:ascii="Times New Roman" w:hAnsi="Times New Roman" w:cs="Times New Roman"/>
          <w:sz w:val="28"/>
          <w:szCs w:val="28"/>
        </w:rPr>
        <w:t xml:space="preserve"> с реестром требований и о размере таких выплат либо отказывает в такой выплате и информирует туроператора об отказе с указанием оснований, предусмотренных пунктом 8 настоящих Правил.</w:t>
      </w:r>
    </w:p>
    <w:p w:rsidR="00787FC8" w:rsidRPr="00787FC8" w:rsidRDefault="00787FC8" w:rsidP="00787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>8. Основаниями для отказа в удовлетворении требований о возврате являются:</w:t>
      </w:r>
    </w:p>
    <w:p w:rsidR="00787FC8" w:rsidRPr="00787FC8" w:rsidRDefault="00787FC8" w:rsidP="00787FC8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>а) непредставление (представление не в полном объеме) в объединение документов, предусмотренных пунктом 6 настоящих Правил;</w:t>
      </w:r>
    </w:p>
    <w:p w:rsidR="00787FC8" w:rsidRPr="00787FC8" w:rsidRDefault="00787FC8" w:rsidP="00787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>б) наличие в документах, указанных в пункте 6 настоящих Правил, неполных или недостоверных сведений;</w:t>
      </w:r>
    </w:p>
    <w:p w:rsidR="00787FC8" w:rsidRPr="00787FC8" w:rsidRDefault="00787FC8" w:rsidP="00787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>в) несоответствие требования о возврате условиям, указанным в пункте 5 настоящих Правил.</w:t>
      </w:r>
    </w:p>
    <w:p w:rsidR="00787FC8" w:rsidRPr="00787FC8" w:rsidRDefault="00787FC8" w:rsidP="00787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>9. В случае отказа в удовлетворении требований о возврате по основаниям, предусмотренным подпунктами "а" и "б" пункта 8 настоящих Правил, туроператор вправе повторно представить в объединение документы, предусмотренные пунктом 6 настоящих Правил.</w:t>
      </w:r>
    </w:p>
    <w:p w:rsidR="00787FC8" w:rsidRPr="00787FC8" w:rsidRDefault="00787FC8" w:rsidP="00787F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FC8">
        <w:rPr>
          <w:rFonts w:ascii="Times New Roman" w:hAnsi="Times New Roman" w:cs="Times New Roman"/>
          <w:sz w:val="28"/>
          <w:szCs w:val="28"/>
        </w:rPr>
        <w:t>10. Выплата денежных средств туристу и (или) иному заказчику либо их представителям из средств фонда осуществляется в рублях.</w:t>
      </w:r>
    </w:p>
    <w:p w:rsidR="00787FC8" w:rsidRPr="00787FC8" w:rsidRDefault="00787FC8" w:rsidP="00787F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58C8" w:rsidRPr="00787FC8" w:rsidRDefault="000958C8" w:rsidP="00787F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958C8" w:rsidRPr="00787F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77E"/>
    <w:rsid w:val="000958C8"/>
    <w:rsid w:val="00787FC8"/>
    <w:rsid w:val="008F0193"/>
    <w:rsid w:val="00B7177E"/>
    <w:rsid w:val="00C4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1763</Words>
  <Characters>10055</Characters>
  <Application>Microsoft Office Word</Application>
  <DocSecurity>0</DocSecurity>
  <Lines>83</Lines>
  <Paragraphs>23</Paragraphs>
  <ScaleCrop>false</ScaleCrop>
  <Company>ФБУЗ "ЦГиЭМО"</Company>
  <LinksUpToDate>false</LinksUpToDate>
  <CharactersWithSpaces>11795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Монахов Александр Николаевич</dc:creator>
  <cp:keywords/>
  <dc:description/>
  <cp:lastModifiedBy>Монахов Александр Николаевич</cp:lastModifiedBy>
  <cp:revision>4</cp:revision>
  <dcterms:created xsi:type="dcterms:W3CDTF">2020-08-18T09:19:00Z</dcterms:created>
  <dcterms:modified xsi:type="dcterms:W3CDTF">2020-08-18T09:30:00Z</dcterms:modified>
</cp:coreProperties>
</file>